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應徵者個人資料蒐集同意書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依個資法第 8 條及勞動部「徵才過程個人資料保護注意事項」，雇主蒐集應徵者個資應告知並限期銷毀。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一、蒐集者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公司名稱：＿＿＿＿＿＿＿＿＿＿＿＿＿＿＿＿＿＿＿＿＿＿＿＿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聯絡窗口／電話：＿＿＿＿＿＿＿＿＿＿＿＿＿＿＿＿＿＿＿＿＿＿＿＿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二、蒐集目的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人事管理、招募甄選、人力資源管理及與應徵職務相關之聯繫。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三、蒐集之個人資料類別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姓名、聯絡方式、學歷、經歷、專業證照、應徵職務相關資訊等履歷所載內容。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⚠️ 依就業服務法第 5 條第 2 項第 2 款，雇主不得要求應徵者提供非屬就業所需之隱私資料，包括：基因檢測、藥物測試、懷孕計畫、家族病史、智力測驗以外之心理測驗等。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四、利用期間、地區、對象及方式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（一）期間：自收受履歷之日起至甄選程序結束後　　　個月止。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（二）地區：中華民國境內。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（三）對象：本公司人事及用人單位之必要人員。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（四）方式：以電子或紙本形式處理及利用。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五、未錄取者資料之處理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未獲錄取者，本公司將於前述期間屆滿後主動銷毀您的個人資料，不再保存或作其他利用。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本人同意本公司於上述期間內保留履歷，作為未來職缺媒合之用。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六、當事人權利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您得依個資法第 3 條規定，請求查詢、閱覽、製給複製本、補充或更正、停止蒐集處理利用及刪除。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七、同意聲明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本人已閱讀並瞭解上述事項，同意提供個人資料供上述目的使用。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應徵者簽名：＿＿＿＿＿＿＿＿＿＿＿＿＿＿＿＿＿＿＿＿＿＿＿＿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本範本依中華民國現行法規整理，僅供參考之用。實際條件請依雙方約定，雇主不得要求提供非屬就業所需之隱私資料（就業服務法第 5 條），正式簽署前建議諮詢律師或勞資顧問。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應徵者個人資料蒐集同意書</dc:title>
  <dc:creator>簡報雲PPT</dc:creator>
  <dc:description>徵才時使用，含未錄取資料保存期限與銷毀承諾</dc:description>
  <cp:lastModifiedBy>Un-named</cp:lastModifiedBy>
  <cp:revision>1</cp:revision>
  <dcterms:created xsi:type="dcterms:W3CDTF">2026-09-03T17:45:00.499Z</dcterms:created>
  <dcterms:modified xsi:type="dcterms:W3CDTF">2026-09-03T17:45:00.499Z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