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rFonts w:hint="eastAsia"/>
        </w:rPr>
        <w:t>2</w:t>
      </w:r>
      <w:r>
        <w:rPr/>
        <w:t>.</w:t>
      </w:r>
      <w:r>
        <w:rPr>
          <w:rFonts w:hint="eastAsia"/>
        </w:rPr>
        <w:t>當天主管的行動掌握表</w:t>
      </w:r>
    </w:p>
    <w:p>
      <w:pPr>
        <w:pStyle w:val="Normal"/>
        <w:jc w:val="end"/>
        <w:rPr>
          <w:rFonts w:hint="eastAsia"/>
        </w:rPr>
      </w:pPr>
      <w:r>
        <w:rPr>
          <w:rFonts w:hint="eastAsia"/>
        </w:rPr>
        <w:t>年 月 日</w:t>
      </w:r>
    </w:p>
    <w:tbl>
      <w:tblPr>
        <w:tblW w:w="64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3060"/>
        <w:gridCol w:w="900"/>
        <w:gridCol w:w="1125"/>
      </w:tblGrid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間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業務內容、會客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地點</w:t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緊急聯絡</w:t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</w:tr>
      <w:tr>
        <w:trPr/>
        <w:tc>
          <w:tcPr>
            <w:tcW w:w="1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  <w:p>
            <w:pPr>
              <w:pStyle w:val="Normal"/>
              <w:spacing w:lineRule="auto" w:line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 分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</w:p>
        </w:tc>
      </w:tr>
    </w:tbl>
    <w:p>
      <w:pPr>
        <w:pStyle w:val="Normal"/>
        <w:rPr>
          <w:rFonts w:hint="eastAsia"/>
        </w:rPr>
      </w:pPr>
      <w:r>
        <w:rPr>
          <w:rFonts w:hint="eastAsia"/>
        </w:rPr>
      </w:r>
    </w:p>
    <w:sectPr>
      <w:type w:val="nextPage"/>
      <w:pgSz w:w="7370" w:h="10440"/>
      <w:pgMar w:left="567" w:right="567" w:gutter="0" w:header="0" w:top="567" w:footer="0" w:bottom="567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2004-10-18T14:36:00Z</dcterms:created>
  <dc:creator>簡報雲PPT</dc:creator>
  <dc:description/>
  <dc:language>zh-TW</dc:language>
  <cp:lastModifiedBy>簡報雲PPT</cp:lastModifiedBy>
  <dcterms:modified xsi:type="dcterms:W3CDTF">2004-10-18T14:41:00Z</dcterms:modified>
  <cp:revision>1</cp:revision>
  <dc:subject/>
  <dc:title/>
</cp:coreProperties>
</file>