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310"/>
        <w:jc w:val="center"/>
        <w:rPr>
          <w:rFonts w:ascii="黑體;SimHei" w:hAnsi="黑體;SimHei" w:eastAsia="黑體;SimHei"/>
          <w:sz w:val="24"/>
          <w:szCs w:val="24"/>
          <w:u w:val="single"/>
        </w:rPr>
      </w:pPr>
      <w:r>
        <w:rPr>
          <w:rFonts w:ascii="黑體;SimHei" w:hAnsi="黑體;SimHei" w:hint="eastAsia" w:eastAsia="黑體;SimHei"/>
          <w:sz w:val="28"/>
          <w:szCs w:val="28"/>
          <w:u w:val="single"/>
        </w:rPr>
        <w:t>促銷工作計劃表</w:t>
      </w:r>
    </w:p>
    <w:p>
      <w:pPr>
        <w:pStyle w:val="Normal"/>
        <w:spacing w:lineRule="atLeast" w:line="310"/>
        <w:jc w:val="center"/>
        <w:rPr/>
      </w:pPr>
      <w:r>
        <w:rPr>
          <w:rFonts w:eastAsia="黑體;SimHei" w:ascii="黑體;SimHei" w:hAnsi="黑體;SimHei"/>
          <w:sz w:val="24"/>
          <w:szCs w:val="24"/>
          <w:u w:val="single"/>
        </w:rPr>
      </w:r>
    </w:p>
    <w:tbl>
      <w:tblPr>
        <w:tblW w:w="12486" w:type="dxa"/>
        <w:jc w:val="center"/>
        <w:tblInd w:w="0" w:type="dxa"/>
        <w:tblLayout w:type="fixed"/>
        <w:tblCellMar>
          <w:top w:w="0" w:type="dxa"/>
          <w:start w:w="107" w:type="dxa"/>
          <w:bottom w:w="0" w:type="dxa"/>
          <w:end w:w="107" w:type="dxa"/>
        </w:tblCellMar>
      </w:tblPr>
      <w:tblGrid>
        <w:gridCol w:w="1237"/>
        <w:gridCol w:w="1240"/>
        <w:gridCol w:w="1279"/>
        <w:gridCol w:w="1261"/>
        <w:gridCol w:w="1259"/>
        <w:gridCol w:w="1440"/>
        <w:gridCol w:w="1260"/>
        <w:gridCol w:w="1260"/>
        <w:gridCol w:w="1260"/>
        <w:gridCol w:w="990"/>
      </w:tblGrid>
      <w:tr>
        <w:trPr>
          <w:trHeight w:val="380" w:hRule="exact"/>
        </w:trPr>
        <w:tc>
          <w:tcPr>
            <w:tcW w:w="1237" w:type="dxa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產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品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名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稱</w:t>
            </w:r>
          </w:p>
        </w:tc>
        <w:tc>
          <w:tcPr>
            <w:tcW w:w="12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月</w:t>
            </w:r>
            <w:r>
              <w:rPr>
                <w:spacing w:val="-10"/>
              </w:rPr>
              <w:t>~</w:t>
            </w:r>
            <w:r>
              <w:rPr>
                <w:rFonts w:hint="eastAsia"/>
                <w:spacing w:val="-10"/>
              </w:rPr>
              <w:t>日預計銷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售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額</w:t>
            </w:r>
          </w:p>
        </w:tc>
        <w:tc>
          <w:tcPr>
            <w:tcW w:w="127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月</w:t>
            </w:r>
            <w:r>
              <w:rPr>
                <w:spacing w:val="-10"/>
              </w:rPr>
              <w:t>~</w:t>
            </w:r>
            <w:r>
              <w:rPr>
                <w:rFonts w:hint="eastAsia"/>
                <w:spacing w:val="-10"/>
              </w:rPr>
              <w:t>日實際銷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售</w:t>
            </w:r>
            <w:r>
              <w:rPr>
                <w:spacing w:val="-10"/>
              </w:rPr>
              <w:t xml:space="preserve">  </w:t>
            </w:r>
            <w:r>
              <w:rPr>
                <w:rFonts w:hint="eastAsia"/>
                <w:spacing w:val="-10"/>
              </w:rPr>
              <w:t>額</w:t>
            </w:r>
          </w:p>
        </w:tc>
        <w:tc>
          <w:tcPr>
            <w:tcW w:w="1261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本月營業額</w:t>
            </w:r>
          </w:p>
        </w:tc>
        <w:tc>
          <w:tcPr>
            <w:tcW w:w="1259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配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銷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方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式</w:t>
            </w:r>
          </w:p>
        </w:tc>
        <w:tc>
          <w:tcPr>
            <w:tcW w:w="144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目前銷售方式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銷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售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客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戶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促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銷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方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式</w:t>
            </w:r>
          </w:p>
        </w:tc>
        <w:tc>
          <w:tcPr>
            <w:tcW w:w="126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方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法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說</w:t>
            </w:r>
            <w:r>
              <w:rPr>
                <w:spacing w:val="-10"/>
              </w:rPr>
              <w:t xml:space="preserve"> </w:t>
            </w:r>
            <w:r>
              <w:rPr>
                <w:rFonts w:hint="eastAsia"/>
                <w:spacing w:val="-10"/>
              </w:rPr>
              <w:t>明</w:t>
            </w:r>
          </w:p>
        </w:tc>
        <w:tc>
          <w:tcPr>
            <w:tcW w:w="990" w:type="dxa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tLeast" w:line="310"/>
              <w:jc w:val="start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督導人員</w:t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>
                <w:spacing w:val="-10"/>
              </w:rPr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pacing w:lineRule="atLeast" w:line="310"/>
              <w:rPr/>
            </w:pPr>
            <w:r>
              <w:rPr/>
              <w:t xml:space="preserve"> </w:t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  <w:tr>
        <w:trPr>
          <w:trHeight w:val="380" w:hRule="exact"/>
        </w:trPr>
        <w:tc>
          <w:tcPr>
            <w:tcW w:w="1237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7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1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59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44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126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  <w:tc>
          <w:tcPr>
            <w:tcW w:w="990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spacing w:lineRule="atLeast" w:line="310"/>
              <w:rPr/>
            </w:pPr>
            <w:r>
              <w:rPr/>
            </w:r>
          </w:p>
        </w:tc>
      </w:tr>
    </w:tbl>
    <w:p>
      <w:pPr>
        <w:pStyle w:val="Normal"/>
        <w:spacing w:lineRule="atLeast" w:line="310"/>
        <w:rPr/>
      </w:pPr>
      <w:r>
        <w:rPr/>
      </w:r>
      <w:r>
        <w:br w:type="page"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440" w:right="1440" w:gutter="0" w:header="0" w:top="1797" w:footer="0" w:bottom="1797"/>
      <w:pgNumType w:fmt="decimal"/>
      <w:formProt w:val="false"/>
      <w:textDirection w:val="lrTb"/>
      <w:docGrid w:type="default" w:linePitch="28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75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2001-03-05T13:10:00Z</dcterms:created>
  <dc:creator>簡報雲PPT</dc:creator>
  <dc:description/>
  <dc:language>zh-TW</dc:language>
  <cp:lastModifiedBy>簡報雲PPT</cp:lastModifiedBy>
  <dcterms:modified xsi:type="dcterms:W3CDTF">2003-09-10T16:50:00Z</dcterms:modified>
  <cp:revision>3</cp:revision>
  <dc:subject/>
  <dc:title/>
</cp:coreProperties>
</file>